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2D0D06" w:rsidRPr="002D0D06">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CB15DF" w:rsidRDefault="008A2E9F" w:rsidP="002D0D06">
      <w:pPr>
        <w:pStyle w:val="msonormalbullet2gifbullet1gif"/>
        <w:spacing w:before="0" w:beforeAutospacing="0" w:after="0" w:afterAutospacing="0"/>
        <w:ind w:left="-709" w:right="141" w:firstLine="709"/>
        <w:contextualSpacing/>
        <w:jc w:val="both"/>
        <w:rPr>
          <w:b/>
          <w:iCs/>
          <w:lang w:val="kk-KZ"/>
        </w:rPr>
      </w:pPr>
      <w:r>
        <w:rPr>
          <w:b/>
          <w:lang w:val="kk-KZ"/>
        </w:rPr>
        <w:t>Мемлекеттік резервті</w:t>
      </w:r>
      <w:r w:rsidR="00756E17" w:rsidRPr="00756E17">
        <w:rPr>
          <w:b/>
          <w:lang w:val="kk-KZ"/>
        </w:rPr>
        <w:t xml:space="preserve"> есепке алу және бақылау басқармасының сарапшысы</w:t>
      </w:r>
      <w:r w:rsidR="00CB15DF">
        <w:rPr>
          <w:b/>
          <w:lang w:val="kk-KZ"/>
        </w:rPr>
        <w:t>, санаты С-5, 1 бірлік</w:t>
      </w:r>
      <w:bookmarkStart w:id="0" w:name="_GoBack"/>
      <w:bookmarkEnd w:id="0"/>
    </w:p>
    <w:p w:rsidR="008A2E9F" w:rsidRDefault="00CB15DF" w:rsidP="002D0D06">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008A2E9F" w:rsidRPr="00565B8A">
        <w:rPr>
          <w:lang w:val="kk-KZ"/>
        </w:rPr>
        <w:t>Мемлекеттік резервтің ма</w:t>
      </w:r>
      <w:r w:rsidR="008A2E9F">
        <w:rPr>
          <w:lang w:val="kk-KZ"/>
        </w:rPr>
        <w:t>териалдық құндылықтарының сан және сапа жағынан</w:t>
      </w:r>
      <w:r w:rsidR="008A2E9F" w:rsidRPr="00565B8A">
        <w:rPr>
          <w:lang w:val="kk-KZ"/>
        </w:rPr>
        <w:t xml:space="preserve"> сақталуын есепке алу және бақылауды жү</w:t>
      </w:r>
      <w:r w:rsidR="008A2E9F">
        <w:rPr>
          <w:lang w:val="kk-KZ"/>
        </w:rPr>
        <w:t>ргізу</w:t>
      </w:r>
      <w:r w:rsidR="008A2E9F" w:rsidRPr="00565B8A">
        <w:rPr>
          <w:lang w:val="kk-KZ"/>
        </w:rPr>
        <w:t>. Сақтау пункттері (ұйымдары) ұсынған есеп беру құжаттарын Комитеттің есептік деректерімен салыстырып тексеруді және талдауды жүзеге асыру. Ұйымдардағы материалдық құндылықтардың бар</w:t>
      </w:r>
      <w:r w:rsidR="008A2E9F">
        <w:rPr>
          <w:lang w:val="kk-KZ"/>
        </w:rPr>
        <w:t>-жоғына</w:t>
      </w:r>
      <w:r w:rsidR="008A2E9F" w:rsidRPr="00565B8A">
        <w:rPr>
          <w:lang w:val="kk-KZ"/>
        </w:rPr>
        <w:t xml:space="preserve"> және сақталу жағдайына түгендеу жүргізуді жүзеге асыру. Мемлекеттік резервтің материалдық құндылықтарының сақталуы бойынша қолданыстағы заңнаманың бұзылуына жол берген тұлғаларды жауапқа тарту бойынша құқық қорғау органдарына ұсыну үшін қажетті құжаттарды дайындауды жүзеге асыру. Бюджеттік бағдарламалар бойынша өтінімді және Мемлекеттік материалдық резервпен операция жасау жоспарын жасауға материалдар дайындау. Жоғары тұрған мемлекеттік органдарға, министрліктерге, ведомстволарға, Комитеттің басқа құрылымдық бөлімшелеріне ақпарат ұсыну үшін мемлекеттік резервтің материалдары жөніндегі қажетті есептік-есеп беру мәліметтерін дайындау. Басқарма құзыреті шегінде мемлекеттік резервтің материалдық құндылықтарын шығару мен жеткізуге қажетті құжаттарды дайындау мен ресімдеу. Басқарма құзыреті шегінде </w:t>
      </w:r>
      <w:r w:rsidR="008A2E9F">
        <w:rPr>
          <w:lang w:val="kk-KZ"/>
        </w:rPr>
        <w:t>мемлекеттік</w:t>
      </w:r>
      <w:r w:rsidR="008A2E9F" w:rsidRPr="00565B8A">
        <w:rPr>
          <w:lang w:val="kk-KZ"/>
        </w:rPr>
        <w:t xml:space="preserve"> резерв мәселелері бойынша нормативтік құқықтық актілерді әзірлеуге қатысу. </w:t>
      </w:r>
      <w:r w:rsidR="008A2E9F" w:rsidRPr="001E29D9">
        <w:rPr>
          <w:lang w:val="kk-KZ"/>
        </w:rPr>
        <w:t>Комитет басшылығы жүктеген өзге де өкілеттіктерді жүзеге асыру.</w:t>
      </w:r>
    </w:p>
    <w:p w:rsidR="008A2E9F" w:rsidRDefault="00CB15DF" w:rsidP="002D0D06">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8A2E9F" w:rsidRPr="005753CF">
        <w:rPr>
          <w:lang w:val="kk-KZ"/>
        </w:rPr>
        <w:t xml:space="preserve">Жоғары немесе жоғары оқу орнынан кейінгі: </w:t>
      </w:r>
      <w:r w:rsidR="008A2E9F">
        <w:rPr>
          <w:lang w:val="kk-KZ"/>
        </w:rPr>
        <w:t>т</w:t>
      </w:r>
      <w:r w:rsidR="008A2E9F" w:rsidRPr="00565B8A">
        <w:rPr>
          <w:lang w:val="kk-KZ"/>
        </w:rPr>
        <w:t xml:space="preserve">ехникалық ғылымдар және технология саласындағы немесе құқық саласындағы </w:t>
      </w:r>
      <w:r w:rsidR="008A2E9F">
        <w:rPr>
          <w:lang w:val="kk-KZ"/>
        </w:rPr>
        <w:t xml:space="preserve">(құқықтану, халықаралық құқық, кеден ісі) </w:t>
      </w:r>
      <w:r w:rsidR="008A2E9F" w:rsidRPr="00565B8A">
        <w:rPr>
          <w:lang w:val="kk-KZ"/>
        </w:rPr>
        <w:t xml:space="preserve">немесе әлеуметтік ғылымдар, экономика және бизнес саласындағы </w:t>
      </w:r>
      <w:r w:rsidR="008A2E9F">
        <w:rPr>
          <w:lang w:val="kk-KZ"/>
        </w:rPr>
        <w:t>(экономика, есеп және аудит, қаржы, мемлекеттік және жергілікті басқару) білім.</w:t>
      </w:r>
    </w:p>
    <w:p w:rsidR="00FD7A5E" w:rsidRDefault="00FD7A5E" w:rsidP="002D0D06">
      <w:pPr>
        <w:pStyle w:val="msonormalbullet2gifbullet1gif"/>
        <w:spacing w:before="0" w:beforeAutospacing="0" w:after="0" w:afterAutospacing="0"/>
        <w:ind w:left="-709" w:right="141" w:firstLine="709"/>
        <w:contextualSpacing/>
        <w:jc w:val="both"/>
        <w:rPr>
          <w:b/>
          <w:iCs/>
          <w:lang w:val="kk-KZ"/>
        </w:rPr>
      </w:pPr>
      <w:r>
        <w:rPr>
          <w:b/>
          <w:bCs/>
          <w:lang w:val="kk-KZ"/>
        </w:rPr>
        <w:t>Мемлекеттік материалдық резервті қалыптастыру және шығару</w:t>
      </w:r>
      <w:r w:rsidRPr="00565B8A">
        <w:rPr>
          <w:b/>
          <w:bCs/>
          <w:lang w:val="kk-KZ"/>
        </w:rPr>
        <w:t xml:space="preserve"> басқармасының сарапшысы</w:t>
      </w:r>
      <w:r>
        <w:rPr>
          <w:b/>
          <w:bCs/>
          <w:lang w:val="kk-KZ"/>
        </w:rPr>
        <w:t xml:space="preserve">, </w:t>
      </w:r>
      <w:r>
        <w:rPr>
          <w:b/>
          <w:lang w:val="kk-KZ"/>
        </w:rPr>
        <w:t>санаты С-5, 1 бірлік</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Pr="00204A40">
        <w:rPr>
          <w:lang w:val="kk-KZ"/>
        </w:rPr>
        <w:t xml:space="preserve">Мемлекеттік сатып алу саласындағы ведомстволық бағыныстағы ұйымдардың ақпаратын жинақтауды және өңдеуді қамтамасыз ету, конкурстық құжаттаманы дайындау. Ағымдағы шығындар бойынша бюджетті қалыптастыруға қатысу. Конкурстық комиссияның ұйымдастырушылық-техникалық жұмысын қамтамасыз ету. Мемлекеттік және жұмылдыру резервінің шығаруға жататын материалдық құндылықтарының </w:t>
      </w:r>
      <w:r w:rsidRPr="00204A40">
        <w:rPr>
          <w:lang w:val="kk-KZ"/>
        </w:rPr>
        <w:lastRenderedPageBreak/>
        <w:t xml:space="preserve">тізбесін тендерлік комиссияға дайындау. Тендер құжаттарының шынайылығын және сақталуын қамтамасыз ету. Мемлекеттік және жұмылдыру резервінің материалдық құндылықтарын шығаруға шарттарды </w:t>
      </w:r>
      <w:r w:rsidRPr="00365FAE">
        <w:rPr>
          <w:lang w:val="kk-KZ"/>
        </w:rPr>
        <w:t>және</w:t>
      </w:r>
      <w:r>
        <w:rPr>
          <w:b/>
          <w:i/>
          <w:lang w:val="kk-KZ"/>
        </w:rPr>
        <w:t xml:space="preserve"> </w:t>
      </w:r>
      <w:r w:rsidRPr="00365FAE">
        <w:rPr>
          <w:lang w:val="kk-KZ"/>
        </w:rPr>
        <w:t>мемлекеттік сатып алу шарттарын</w:t>
      </w:r>
      <w:r>
        <w:rPr>
          <w:lang w:val="kk-KZ"/>
        </w:rPr>
        <w:t xml:space="preserve"> </w:t>
      </w:r>
      <w:r w:rsidRPr="00204A40">
        <w:rPr>
          <w:lang w:val="kk-KZ"/>
        </w:rPr>
        <w:t>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жөніндегі шарт</w:t>
      </w:r>
      <w:r>
        <w:rPr>
          <w:b/>
          <w:i/>
          <w:lang w:val="kk-KZ"/>
        </w:rPr>
        <w:t xml:space="preserve"> </w:t>
      </w:r>
      <w:r w:rsidRPr="00126265">
        <w:rPr>
          <w:lang w:val="kk-KZ"/>
        </w:rPr>
        <w:t xml:space="preserve">және мемлекеттік сатып алу шарт </w:t>
      </w:r>
      <w:r w:rsidRPr="00204A40">
        <w:rPr>
          <w:lang w:val="kk-KZ"/>
        </w:rPr>
        <w:t>талаптарын сатып алушы бұзған кезде материалдарды Заң басқармасына беру.</w:t>
      </w:r>
      <w:r>
        <w:rPr>
          <w:lang w:val="kk-KZ"/>
        </w:rPr>
        <w:t xml:space="preserve"> Мемлекеттік және ж</w:t>
      </w:r>
      <w:r w:rsidRPr="00FA1D5E">
        <w:rPr>
          <w:lang w:val="kk-KZ"/>
        </w:rPr>
        <w:t>ұмылдыру резервінің материалдық құндылықтарын шығаруға нарядтарды әзірлеу, басшыға қол қою, тендер жеңімпазына нарядтарды беруді және тіркеуді жүзеге асыр</w:t>
      </w:r>
      <w:r>
        <w:rPr>
          <w:lang w:val="kk-KZ"/>
        </w:rPr>
        <w:t>у</w:t>
      </w:r>
      <w:r w:rsidRPr="00FA1D5E">
        <w:rPr>
          <w:lang w:val="kk-KZ"/>
        </w:rPr>
        <w:t>, сондай-ақ нарядтарды беру журналын жүргіз</w:t>
      </w:r>
      <w:r>
        <w:rPr>
          <w:lang w:val="kk-KZ"/>
        </w:rPr>
        <w:t>у. Мемлекеттік және ж</w:t>
      </w:r>
      <w:r w:rsidRPr="00FA1D5E">
        <w:rPr>
          <w:lang w:val="kk-KZ"/>
        </w:rPr>
        <w:t>ұмылдыру резервінен материалдық құндылықтарды шыға</w:t>
      </w:r>
      <w:r>
        <w:rPr>
          <w:lang w:val="kk-KZ"/>
        </w:rPr>
        <w:t>ру кезінде құжаттарды дайындау</w:t>
      </w:r>
      <w:r w:rsidRPr="00FA1D5E">
        <w:rPr>
          <w:lang w:val="kk-KZ"/>
        </w:rPr>
        <w:t xml:space="preserve"> және рәсімде</w:t>
      </w:r>
      <w:r>
        <w:rPr>
          <w:lang w:val="kk-KZ"/>
        </w:rPr>
        <w:t xml:space="preserve">у. </w:t>
      </w:r>
      <w:r w:rsidRPr="001E29D9">
        <w:rPr>
          <w:lang w:val="kk-KZ"/>
        </w:rPr>
        <w:t>Комитет басшылығы жүктеген өзге де өкілеттіктерді жүзеге асыру.</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ә</w:t>
      </w:r>
      <w:r w:rsidRPr="00565B8A">
        <w:rPr>
          <w:lang w:val="kk-KZ"/>
        </w:rPr>
        <w:t xml:space="preserve">леуметтік ғылымдар, экономика және бизнес саласындағы </w:t>
      </w:r>
      <w:r>
        <w:rPr>
          <w:lang w:val="kk-KZ"/>
        </w:rPr>
        <w:t xml:space="preserve">(экономика, қаржы, есеп және аудит, менеджмент) </w:t>
      </w:r>
      <w:r w:rsidRPr="00565B8A">
        <w:rPr>
          <w:lang w:val="kk-KZ"/>
        </w:rPr>
        <w:t>немесе құқық саласындағы</w:t>
      </w:r>
      <w:r>
        <w:rPr>
          <w:lang w:val="kk-KZ"/>
        </w:rPr>
        <w:t xml:space="preserve"> (құқықтану, халықаралық құқық)</w:t>
      </w:r>
      <w:r w:rsidRPr="00565B8A">
        <w:rPr>
          <w:lang w:val="kk-KZ"/>
        </w:rPr>
        <w:t xml:space="preserve"> </w:t>
      </w:r>
      <w:r>
        <w:rPr>
          <w:lang w:val="kk-KZ"/>
        </w:rPr>
        <w:t>білім.</w:t>
      </w:r>
    </w:p>
    <w:p w:rsidR="00AF3D96" w:rsidRDefault="00AF3D96" w:rsidP="008A2E9F">
      <w:pPr>
        <w:pStyle w:val="msonormalbullet2gifbullet2gif"/>
        <w:spacing w:before="0" w:beforeAutospacing="0" w:after="0" w:afterAutospacing="0"/>
        <w:ind w:left="-709" w:right="178"/>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lastRenderedPageBreak/>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C-5</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lastRenderedPageBreak/>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hyperlink r:id="rId4" w:history="1">
        <w:r>
          <w:rPr>
            <w:rStyle w:val="a3"/>
            <w:rFonts w:eastAsiaTheme="majorEastAsia"/>
            <w:bCs/>
            <w:iCs/>
            <w:lang w:val="kk-KZ"/>
          </w:rPr>
          <w:t>www.kyzmet.gov.kz</w:t>
        </w:r>
      </w:hyperlink>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lastRenderedPageBreak/>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lastRenderedPageBreak/>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B15DF"/>
    <w:rsid w:val="0014444C"/>
    <w:rsid w:val="0023265C"/>
    <w:rsid w:val="00267D3E"/>
    <w:rsid w:val="002D0D06"/>
    <w:rsid w:val="003843B1"/>
    <w:rsid w:val="004C4B68"/>
    <w:rsid w:val="00501EB0"/>
    <w:rsid w:val="006F5126"/>
    <w:rsid w:val="00756E17"/>
    <w:rsid w:val="00781D9F"/>
    <w:rsid w:val="008A2E9F"/>
    <w:rsid w:val="00956A4D"/>
    <w:rsid w:val="00A830A4"/>
    <w:rsid w:val="00AF3D96"/>
    <w:rsid w:val="00C77FB0"/>
    <w:rsid w:val="00C91CE0"/>
    <w:rsid w:val="00CB15DF"/>
    <w:rsid w:val="00EA3E89"/>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2312</Words>
  <Characters>13184</Characters>
  <Application>Microsoft Office Word</Application>
  <DocSecurity>0</DocSecurity>
  <Lines>109</Lines>
  <Paragraphs>30</Paragraphs>
  <ScaleCrop>false</ScaleCrop>
  <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13</cp:revision>
  <dcterms:created xsi:type="dcterms:W3CDTF">2017-08-17T12:42:00Z</dcterms:created>
  <dcterms:modified xsi:type="dcterms:W3CDTF">2018-02-21T05:49:00Z</dcterms:modified>
</cp:coreProperties>
</file>